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C40" w:rsidRPr="00644C40" w:rsidRDefault="00644C40" w:rsidP="00644C40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ru-RU"/>
        </w:rPr>
      </w:pPr>
      <w:r w:rsidRPr="00644C40">
        <w:rPr>
          <w:rFonts w:ascii="Times New Roman" w:hAnsi="Times New Roman" w:cs="Times New Roman"/>
          <w:b/>
          <w:sz w:val="36"/>
          <w:szCs w:val="36"/>
          <w:u w:val="single"/>
          <w:lang w:val="ru-RU"/>
        </w:rPr>
        <w:t>Пояснительная записка.</w:t>
      </w:r>
    </w:p>
    <w:p w:rsidR="00644C40" w:rsidRPr="00644C40" w:rsidRDefault="00644C40" w:rsidP="00644C40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4C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644C40">
        <w:rPr>
          <w:rFonts w:ascii="Times New Roman" w:hAnsi="Times New Roman" w:cs="Times New Roman"/>
          <w:sz w:val="28"/>
          <w:szCs w:val="28"/>
          <w:lang w:val="ru-RU"/>
        </w:rPr>
        <w:t xml:space="preserve">Проблемы образования и воспитания остаются остроактуальными. Как учить, воспитывать детей, как выполнять государственный заказ, предусматривающий в Законе РФ «Об образовании» создание условий для самоопределения и саморазвития личности ребенка? Как обеспечить этот процесс? В чем сокрыты воспитательные возможности для развития индивидуальных особенностей ребенка, раскрытия его талантов, интересов?           Традиционный процесс воспитания и развития детей в школе не может удовлетворить ни детей, ни родителей, ни педагогов. </w:t>
      </w:r>
    </w:p>
    <w:p w:rsidR="00644C40" w:rsidRPr="00644C40" w:rsidRDefault="00644C40" w:rsidP="00644C40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4C40">
        <w:rPr>
          <w:rFonts w:ascii="Times New Roman" w:hAnsi="Times New Roman" w:cs="Times New Roman"/>
          <w:sz w:val="28"/>
          <w:szCs w:val="28"/>
          <w:lang w:val="ru-RU"/>
        </w:rPr>
        <w:t xml:space="preserve">           Использование игр, мероприятий в форме праздников, вечеров отдыха является мощным средством не только мотивации детей к обучению и психологически комфортной жизнедеятельности в школе, но и воспитания, развития лучших человеческих качеств, интеллектуальных, познавательных, творческих, физических, эстетических, организаторских, коммуникативных, нравственных способностей школьников, что характеризует процесс формирования базовой культуры личности. Однако для этого нужны соответствующие условия в школьном коллективе: отношения сотрудничества, взаимопомощи, поддержки не только между учениками, учениками и учителями, но и родителями. Воспитательное мероприятие выступает важным средством развития культурной среды образовательного учреждения. </w:t>
      </w:r>
    </w:p>
    <w:p w:rsidR="00644C40" w:rsidRPr="00644C40" w:rsidRDefault="00644C40" w:rsidP="00644C40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4C40">
        <w:rPr>
          <w:rFonts w:ascii="Times New Roman" w:hAnsi="Times New Roman" w:cs="Times New Roman"/>
          <w:sz w:val="28"/>
          <w:szCs w:val="28"/>
          <w:lang w:val="ru-RU"/>
        </w:rPr>
        <w:t xml:space="preserve">           Таким образом, в воспитательном мероприятии потенциально заложены такие компоненты как деятельность, общение, определенные идеи и ценности, различные способности и интересы личностей, условия эффективного воспитания ребенка, перспективы развития личности, форм деятельности. </w:t>
      </w:r>
    </w:p>
    <w:p w:rsidR="00644C40" w:rsidRPr="00644C40" w:rsidRDefault="003A36F7" w:rsidP="00644C40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Я</w:t>
      </w:r>
      <w:r w:rsidR="00644C40" w:rsidRPr="00644C40">
        <w:rPr>
          <w:rFonts w:ascii="Times New Roman" w:hAnsi="Times New Roman" w:cs="Times New Roman"/>
          <w:sz w:val="28"/>
          <w:szCs w:val="28"/>
          <w:lang w:val="ru-RU"/>
        </w:rPr>
        <w:t xml:space="preserve"> полага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644C40" w:rsidRPr="00644C40">
        <w:rPr>
          <w:rFonts w:ascii="Times New Roman" w:hAnsi="Times New Roman" w:cs="Times New Roman"/>
          <w:sz w:val="28"/>
          <w:szCs w:val="28"/>
          <w:lang w:val="ru-RU"/>
        </w:rPr>
        <w:t>, что воспитательные мероприятия (праздники, игры, диспуты, беседы, тематические классные часы), а также предметные и досуговые занятия внеурочной деятельности, направленные на развитие и саморазвитие личности, являются  той активной формой, в которой происходит реальное взаимодействие школьников, педагогов и родителей, обеспечивающее процесс формирования культурной среды школы.</w:t>
      </w:r>
    </w:p>
    <w:p w:rsidR="00644C40" w:rsidRPr="00644C40" w:rsidRDefault="003A36F7" w:rsidP="00644C40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644C40" w:rsidRPr="00644C40">
        <w:rPr>
          <w:rFonts w:ascii="Times New Roman" w:hAnsi="Times New Roman" w:cs="Times New Roman"/>
          <w:sz w:val="28"/>
          <w:szCs w:val="28"/>
          <w:lang w:val="ru-RU"/>
        </w:rPr>
        <w:t>Чтобы процесс воспитания проходил успешно, безболезненно для ребёнка, вокруг него должна быть создана атмосфера уюта, любви, заботы, понимания, поддержки. Ребёнка должна окружать красота, игра, творчество. Самое высокое творчество - это раскрытие и реализация каждым учеником своих потенциальных возможностей.</w:t>
      </w:r>
    </w:p>
    <w:p w:rsidR="00164177" w:rsidRPr="00644C40" w:rsidRDefault="003A36F7" w:rsidP="00644C40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644C40" w:rsidRPr="00644C40">
        <w:rPr>
          <w:rFonts w:ascii="Times New Roman" w:hAnsi="Times New Roman" w:cs="Times New Roman"/>
          <w:sz w:val="28"/>
          <w:szCs w:val="28"/>
          <w:lang w:val="ru-RU"/>
        </w:rPr>
        <w:t>Моя педагогическая позиция заключается в принятии ребёнка как личност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644C40" w:rsidRPr="00644C40">
        <w:rPr>
          <w:rFonts w:ascii="Times New Roman" w:hAnsi="Times New Roman" w:cs="Times New Roman"/>
          <w:sz w:val="28"/>
          <w:szCs w:val="28"/>
          <w:lang w:val="ru-RU"/>
        </w:rPr>
        <w:t>, признании его индивидуального своеобразия, его право проявлять себя. Основная задача - быть помощником ребёнку в его жизненном самоопределении.</w:t>
      </w:r>
      <w:r w:rsidR="00164177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164177" w:rsidRPr="00164177" w:rsidRDefault="00164177" w:rsidP="00164177">
      <w:pPr>
        <w:spacing w:after="0" w:line="260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164177">
        <w:rPr>
          <w:rFonts w:ascii="Times New Roman" w:hAnsi="Times New Roman" w:cs="Times New Roman"/>
          <w:sz w:val="28"/>
          <w:szCs w:val="28"/>
          <w:lang w:val="ru-RU"/>
        </w:rPr>
        <w:t xml:space="preserve">     Я </w:t>
      </w:r>
      <w:proofErr w:type="gramStart"/>
      <w:r w:rsidRPr="00164177">
        <w:rPr>
          <w:rFonts w:ascii="Times New Roman" w:hAnsi="Times New Roman" w:cs="Times New Roman"/>
          <w:sz w:val="28"/>
          <w:szCs w:val="28"/>
          <w:lang w:val="ru-RU"/>
        </w:rPr>
        <w:t>хочу</w:t>
      </w:r>
      <w:proofErr w:type="gramEnd"/>
      <w:r w:rsidRPr="00164177">
        <w:rPr>
          <w:rFonts w:ascii="Times New Roman" w:hAnsi="Times New Roman" w:cs="Times New Roman"/>
          <w:sz w:val="28"/>
          <w:szCs w:val="28"/>
          <w:lang w:val="ru-RU"/>
        </w:rPr>
        <w:t xml:space="preserve"> чтобы мои дети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научились и </w:t>
      </w:r>
      <w:r w:rsidRPr="00164177">
        <w:rPr>
          <w:rFonts w:ascii="Times New Roman" w:hAnsi="Times New Roman" w:cs="Times New Roman"/>
          <w:sz w:val="28"/>
          <w:szCs w:val="28"/>
          <w:lang w:val="ru-RU"/>
        </w:rPr>
        <w:t xml:space="preserve">умели отличать белое от черного, золото от мишуры, добро от зла, да и просто настоящее человеческое счастья от беспечного прожигания жизни. </w:t>
      </w:r>
      <w:proofErr w:type="gramStart"/>
      <w:r w:rsidRPr="00164177">
        <w:rPr>
          <w:rFonts w:ascii="Times New Roman" w:hAnsi="Times New Roman" w:cs="Times New Roman"/>
          <w:sz w:val="28"/>
          <w:szCs w:val="28"/>
          <w:lang w:val="ru-RU"/>
        </w:rPr>
        <w:t>Уверен</w:t>
      </w:r>
      <w:proofErr w:type="gramEnd"/>
      <w:r w:rsidRPr="00164177">
        <w:rPr>
          <w:rFonts w:ascii="Times New Roman" w:hAnsi="Times New Roman" w:cs="Times New Roman"/>
          <w:sz w:val="28"/>
          <w:szCs w:val="28"/>
          <w:lang w:val="ru-RU"/>
        </w:rPr>
        <w:t>, они будут:</w:t>
      </w:r>
    </w:p>
    <w:p w:rsidR="00164177" w:rsidRPr="00164177" w:rsidRDefault="00164177" w:rsidP="00164177">
      <w:pPr>
        <w:numPr>
          <w:ilvl w:val="0"/>
          <w:numId w:val="1"/>
        </w:numPr>
        <w:spacing w:after="0" w:line="260" w:lineRule="exac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164177">
        <w:rPr>
          <w:rFonts w:ascii="Times New Roman" w:hAnsi="Times New Roman" w:cs="Times New Roman"/>
          <w:b/>
          <w:i/>
          <w:sz w:val="28"/>
          <w:szCs w:val="28"/>
          <w:lang w:val="ru-RU"/>
        </w:rPr>
        <w:t>порядочными и своими поступками не запятнают право называться человеком;</w:t>
      </w:r>
    </w:p>
    <w:p w:rsidR="00164177" w:rsidRPr="00164177" w:rsidRDefault="00164177" w:rsidP="00164177">
      <w:pPr>
        <w:numPr>
          <w:ilvl w:val="0"/>
          <w:numId w:val="1"/>
        </w:numPr>
        <w:spacing w:after="0" w:line="260" w:lineRule="exac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164177">
        <w:rPr>
          <w:rFonts w:ascii="Times New Roman" w:hAnsi="Times New Roman" w:cs="Times New Roman"/>
          <w:b/>
          <w:i/>
          <w:sz w:val="28"/>
          <w:szCs w:val="28"/>
          <w:lang w:val="ru-RU"/>
        </w:rPr>
        <w:t>сильными и преодолеют все невзгоды и трудности, какими бы они не были;</w:t>
      </w:r>
    </w:p>
    <w:p w:rsidR="00164177" w:rsidRPr="00164177" w:rsidRDefault="00164177" w:rsidP="00164177">
      <w:pPr>
        <w:numPr>
          <w:ilvl w:val="0"/>
          <w:numId w:val="1"/>
        </w:numPr>
        <w:spacing w:after="0" w:line="260" w:lineRule="exac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proofErr w:type="gramStart"/>
      <w:r w:rsidRPr="00164177">
        <w:rPr>
          <w:rFonts w:ascii="Times New Roman" w:hAnsi="Times New Roman" w:cs="Times New Roman"/>
          <w:b/>
          <w:i/>
          <w:sz w:val="28"/>
          <w:szCs w:val="28"/>
          <w:lang w:val="ru-RU"/>
        </w:rPr>
        <w:t>мудрыми</w:t>
      </w:r>
      <w:proofErr w:type="gramEnd"/>
      <w:r w:rsidRPr="00164177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и не наделают ошибок, о которых придется пожалеть;</w:t>
      </w:r>
    </w:p>
    <w:p w:rsidR="00164177" w:rsidRPr="00164177" w:rsidRDefault="00164177" w:rsidP="00164177">
      <w:pPr>
        <w:numPr>
          <w:ilvl w:val="0"/>
          <w:numId w:val="1"/>
        </w:numPr>
        <w:spacing w:after="0" w:line="260" w:lineRule="exac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164177">
        <w:rPr>
          <w:rFonts w:ascii="Times New Roman" w:hAnsi="Times New Roman" w:cs="Times New Roman"/>
          <w:b/>
          <w:i/>
          <w:sz w:val="28"/>
          <w:szCs w:val="28"/>
          <w:lang w:val="ru-RU"/>
        </w:rPr>
        <w:t>образованными и культурно развитыми, политически грамотными и активными;</w:t>
      </w:r>
    </w:p>
    <w:p w:rsidR="00164177" w:rsidRPr="00164177" w:rsidRDefault="00164177" w:rsidP="00164177">
      <w:pPr>
        <w:numPr>
          <w:ilvl w:val="0"/>
          <w:numId w:val="1"/>
        </w:numPr>
        <w:spacing w:after="0" w:line="260" w:lineRule="exac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64177">
        <w:rPr>
          <w:rFonts w:ascii="Times New Roman" w:hAnsi="Times New Roman" w:cs="Times New Roman"/>
          <w:b/>
          <w:i/>
          <w:sz w:val="28"/>
          <w:szCs w:val="28"/>
        </w:rPr>
        <w:lastRenderedPageBreak/>
        <w:t>гордиться</w:t>
      </w:r>
      <w:proofErr w:type="spellEnd"/>
      <w:r w:rsidRPr="0016417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64177">
        <w:rPr>
          <w:rFonts w:ascii="Times New Roman" w:hAnsi="Times New Roman" w:cs="Times New Roman"/>
          <w:b/>
          <w:i/>
          <w:sz w:val="28"/>
          <w:szCs w:val="28"/>
        </w:rPr>
        <w:t>своей</w:t>
      </w:r>
      <w:proofErr w:type="spellEnd"/>
      <w:r w:rsidRPr="0016417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64177">
        <w:rPr>
          <w:rFonts w:ascii="Times New Roman" w:hAnsi="Times New Roman" w:cs="Times New Roman"/>
          <w:b/>
          <w:i/>
          <w:sz w:val="28"/>
          <w:szCs w:val="28"/>
        </w:rPr>
        <w:t>Родиной</w:t>
      </w:r>
      <w:proofErr w:type="spellEnd"/>
      <w:r w:rsidRPr="00164177"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164177" w:rsidRPr="00164177" w:rsidRDefault="00164177" w:rsidP="00164177">
      <w:pPr>
        <w:numPr>
          <w:ilvl w:val="0"/>
          <w:numId w:val="1"/>
        </w:numPr>
        <w:spacing w:after="0" w:line="260" w:lineRule="exac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164177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тянуться к </w:t>
      </w:r>
      <w:proofErr w:type="gramStart"/>
      <w:r w:rsidRPr="00164177">
        <w:rPr>
          <w:rFonts w:ascii="Times New Roman" w:hAnsi="Times New Roman" w:cs="Times New Roman"/>
          <w:b/>
          <w:i/>
          <w:sz w:val="28"/>
          <w:szCs w:val="28"/>
          <w:lang w:val="ru-RU"/>
        </w:rPr>
        <w:t>прекрасному</w:t>
      </w:r>
      <w:proofErr w:type="gramEnd"/>
      <w:r w:rsidRPr="00164177">
        <w:rPr>
          <w:rFonts w:ascii="Times New Roman" w:hAnsi="Times New Roman" w:cs="Times New Roman"/>
          <w:b/>
          <w:i/>
          <w:sz w:val="28"/>
          <w:szCs w:val="28"/>
          <w:lang w:val="ru-RU"/>
        </w:rPr>
        <w:t>, ибо недаром сказано, что «…красота спасет мир»;</w:t>
      </w:r>
    </w:p>
    <w:p w:rsidR="00164177" w:rsidRPr="00164177" w:rsidRDefault="00164177" w:rsidP="00164177">
      <w:pPr>
        <w:numPr>
          <w:ilvl w:val="0"/>
          <w:numId w:val="1"/>
        </w:numPr>
        <w:spacing w:after="0" w:line="260" w:lineRule="exac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164177">
        <w:rPr>
          <w:rFonts w:ascii="Times New Roman" w:hAnsi="Times New Roman" w:cs="Times New Roman"/>
          <w:b/>
          <w:i/>
          <w:sz w:val="28"/>
          <w:szCs w:val="28"/>
          <w:lang w:val="ru-RU"/>
        </w:rPr>
        <w:t>добрыми, гуманными и милосердными, что поможет им никогда не быть одинокими и может гарантировать плечо верного друга в трудную минуту;</w:t>
      </w:r>
    </w:p>
    <w:p w:rsidR="00164177" w:rsidRPr="00164177" w:rsidRDefault="00164177" w:rsidP="00164177">
      <w:pPr>
        <w:numPr>
          <w:ilvl w:val="0"/>
          <w:numId w:val="1"/>
        </w:numPr>
        <w:spacing w:after="0" w:line="260" w:lineRule="exac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164177">
        <w:rPr>
          <w:rFonts w:ascii="Times New Roman" w:hAnsi="Times New Roman" w:cs="Times New Roman"/>
          <w:b/>
          <w:i/>
          <w:sz w:val="28"/>
          <w:szCs w:val="28"/>
          <w:lang w:val="ru-RU"/>
        </w:rPr>
        <w:t>здоровыми духовно и физически и все самое лучшее отдадут своим детям, ведь нужно помнить</w:t>
      </w:r>
      <w:proofErr w:type="gramStart"/>
      <w:r w:rsidRPr="00164177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,</w:t>
      </w:r>
      <w:proofErr w:type="gramEnd"/>
      <w:r w:rsidRPr="00164177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что сегодняшние дети- будущие родители;</w:t>
      </w:r>
    </w:p>
    <w:p w:rsidR="00164177" w:rsidRPr="00164177" w:rsidRDefault="00164177" w:rsidP="00164177">
      <w:pPr>
        <w:numPr>
          <w:ilvl w:val="0"/>
          <w:numId w:val="1"/>
        </w:numPr>
        <w:spacing w:after="0" w:line="260" w:lineRule="exac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64177">
        <w:rPr>
          <w:rFonts w:ascii="Times New Roman" w:hAnsi="Times New Roman" w:cs="Times New Roman"/>
          <w:b/>
          <w:i/>
          <w:sz w:val="28"/>
          <w:szCs w:val="28"/>
        </w:rPr>
        <w:t>счастливыми</w:t>
      </w:r>
      <w:proofErr w:type="spellEnd"/>
      <w:r w:rsidRPr="00164177">
        <w:rPr>
          <w:rFonts w:ascii="Times New Roman" w:hAnsi="Times New Roman" w:cs="Times New Roman"/>
          <w:b/>
          <w:i/>
          <w:sz w:val="28"/>
          <w:szCs w:val="28"/>
        </w:rPr>
        <w:t>!!!</w:t>
      </w:r>
    </w:p>
    <w:p w:rsidR="00164177" w:rsidRDefault="00164177" w:rsidP="00164177">
      <w:pPr>
        <w:spacing w:after="0" w:line="260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164177">
        <w:rPr>
          <w:rFonts w:ascii="Times New Roman" w:hAnsi="Times New Roman" w:cs="Times New Roman"/>
          <w:sz w:val="28"/>
          <w:szCs w:val="28"/>
          <w:lang w:val="ru-RU"/>
        </w:rPr>
        <w:t xml:space="preserve">  Без этой веры нельзя быть учителем и работать в школе. Я верю, что мои дети будут такими.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7A6615" w:rsidRPr="00644C40" w:rsidRDefault="007A6615" w:rsidP="00644C40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 w:rsidR="007A6615" w:rsidRPr="00644C40" w:rsidSect="007A6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15762"/>
    <w:multiLevelType w:val="hybridMultilevel"/>
    <w:tmpl w:val="20803828"/>
    <w:lvl w:ilvl="0" w:tplc="725A5D14">
      <w:start w:val="1"/>
      <w:numFmt w:val="bullet"/>
      <w:lvlText w:val=""/>
      <w:lvlJc w:val="left"/>
      <w:pPr>
        <w:tabs>
          <w:tab w:val="num" w:pos="57"/>
        </w:tabs>
        <w:ind w:left="397" w:hanging="340"/>
      </w:pPr>
      <w:rPr>
        <w:rFonts w:ascii="Wingdings" w:hAnsi="Wingdings" w:hint="default"/>
        <w:b w:val="0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4C40"/>
    <w:rsid w:val="00164177"/>
    <w:rsid w:val="003A36F7"/>
    <w:rsid w:val="004B0DFC"/>
    <w:rsid w:val="004E1582"/>
    <w:rsid w:val="00644C40"/>
    <w:rsid w:val="007A6615"/>
    <w:rsid w:val="009E0D04"/>
    <w:rsid w:val="00B44A95"/>
    <w:rsid w:val="00E6028F"/>
    <w:rsid w:val="00EE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C40"/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Ticher2</dc:creator>
  <cp:keywords/>
  <dc:description/>
  <cp:lastModifiedBy>МОУ Салбинская СОШ</cp:lastModifiedBy>
  <cp:revision>4</cp:revision>
  <cp:lastPrinted>2010-09-20T01:42:00Z</cp:lastPrinted>
  <dcterms:created xsi:type="dcterms:W3CDTF">2010-09-20T01:43:00Z</dcterms:created>
  <dcterms:modified xsi:type="dcterms:W3CDTF">2012-04-18T05:03:00Z</dcterms:modified>
</cp:coreProperties>
</file>